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61AAC" w14:textId="77777777" w:rsidR="00BD10BE" w:rsidRPr="00BD10BE" w:rsidRDefault="00BD10BE" w:rsidP="00BD10BE">
      <w:pPr>
        <w:rPr>
          <w:rFonts w:ascii="Times New Roman" w:eastAsia="Times New Roman" w:hAnsi="Times New Roman" w:cs="Times New Roman"/>
          <w:b/>
          <w:color w:val="282828"/>
          <w:sz w:val="24"/>
          <w:szCs w:val="24"/>
        </w:rPr>
      </w:pPr>
      <w:r w:rsidRPr="00BD10BE">
        <w:rPr>
          <w:rFonts w:ascii="Times New Roman" w:eastAsia="Times New Roman" w:hAnsi="Times New Roman" w:cs="Times New Roman"/>
          <w:b/>
          <w:bCs/>
          <w:color w:val="282828"/>
          <w:sz w:val="24"/>
          <w:szCs w:val="24"/>
        </w:rPr>
        <w:t>About Smart  </w:t>
      </w:r>
    </w:p>
    <w:p w14:paraId="09CA11CD" w14:textId="77777777" w:rsidR="00BD10BE" w:rsidRPr="00BD10BE" w:rsidRDefault="00BD10BE" w:rsidP="00BD10BE">
      <w:pPr>
        <w:rPr>
          <w:rFonts w:ascii="Times New Roman" w:eastAsia="Times New Roman" w:hAnsi="Times New Roman" w:cs="Times New Roman"/>
          <w:bCs/>
          <w:color w:val="282828"/>
          <w:sz w:val="24"/>
          <w:szCs w:val="24"/>
        </w:rPr>
      </w:pPr>
      <w:r w:rsidRPr="00BD10BE">
        <w:rPr>
          <w:rFonts w:ascii="Times New Roman" w:eastAsia="Times New Roman" w:hAnsi="Times New Roman" w:cs="Times New Roman"/>
          <w:bCs/>
          <w:color w:val="282828"/>
          <w:sz w:val="24"/>
          <w:szCs w:val="24"/>
        </w:rPr>
        <w:t>Smart Axiata delivers telecommunication and integrated ICT solutions across Cambodia, boasting over 7.5 million subscribers. By transforming into a comprehensive mobile and digital technology brand, the company is revolutionizing the country's digital landscape, redefining lifestyle entertainment and professional productivity through a range of innovative offerings.  </w:t>
      </w:r>
    </w:p>
    <w:p w14:paraId="2819ACBB" w14:textId="77777777" w:rsidR="00BD10BE" w:rsidRPr="00BD10BE" w:rsidRDefault="00BD10BE" w:rsidP="00BD10BE">
      <w:pPr>
        <w:rPr>
          <w:rFonts w:ascii="Times New Roman" w:eastAsia="Times New Roman" w:hAnsi="Times New Roman" w:cs="Times New Roman"/>
          <w:bCs/>
          <w:color w:val="282828"/>
          <w:sz w:val="24"/>
          <w:szCs w:val="24"/>
        </w:rPr>
      </w:pPr>
      <w:r w:rsidRPr="00BD10BE">
        <w:rPr>
          <w:rFonts w:ascii="Times New Roman" w:eastAsia="Times New Roman" w:hAnsi="Times New Roman" w:cs="Times New Roman"/>
          <w:bCs/>
          <w:color w:val="282828"/>
          <w:sz w:val="24"/>
          <w:szCs w:val="24"/>
        </w:rPr>
        <w:t xml:space="preserve">As a subsidiary of Axiata Group </w:t>
      </w:r>
      <w:proofErr w:type="spellStart"/>
      <w:r w:rsidRPr="00BD10BE">
        <w:rPr>
          <w:rFonts w:ascii="Times New Roman" w:eastAsia="Times New Roman" w:hAnsi="Times New Roman" w:cs="Times New Roman"/>
          <w:bCs/>
          <w:color w:val="282828"/>
          <w:sz w:val="24"/>
          <w:szCs w:val="24"/>
        </w:rPr>
        <w:t>Berhad</w:t>
      </w:r>
      <w:proofErr w:type="spellEnd"/>
      <w:r w:rsidRPr="00BD10BE">
        <w:rPr>
          <w:rFonts w:ascii="Times New Roman" w:eastAsia="Times New Roman" w:hAnsi="Times New Roman" w:cs="Times New Roman"/>
          <w:bCs/>
          <w:color w:val="282828"/>
          <w:sz w:val="24"/>
          <w:szCs w:val="24"/>
        </w:rPr>
        <w:t>, one of Southeast Asia's leading telecommunications groups, Smart is a key Malaysian enterprise partially owned by a sovereign wealth fund of the Government of Malaysia. Smart benefits from both regional expertise and global standards. This strong backing reinforces Smart's commitment to delivering world-class services while contributing to Cambodia's digital and economic transformation.  </w:t>
      </w:r>
    </w:p>
    <w:p w14:paraId="001F6CEE" w14:textId="77777777" w:rsidR="005F4C76" w:rsidRDefault="005F4C76" w:rsidP="00D358A0"/>
    <w:p w14:paraId="50A2839B" w14:textId="77777777" w:rsidR="00D358A0" w:rsidRPr="00D358A0" w:rsidRDefault="00D358A0" w:rsidP="00D358A0"/>
    <w:sectPr w:rsidR="00D358A0" w:rsidRPr="00D358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8A0"/>
    <w:rsid w:val="005F4C76"/>
    <w:rsid w:val="00950672"/>
    <w:rsid w:val="00BD10BE"/>
    <w:rsid w:val="00D3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842AF"/>
  <w15:chartTrackingRefBased/>
  <w15:docId w15:val="{06FB2084-3219-468B-BDD8-E19D4A88D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35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3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f65c962-decb-4564-bd3d-66490281d774}" enabled="1" method="Privileged" siteId="{914b406b-be01-443b-81c4-982661590b6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Damayanti Pangathody Narendran</dc:creator>
  <cp:keywords/>
  <dc:description/>
  <cp:lastModifiedBy>Nur Aainaa</cp:lastModifiedBy>
  <cp:revision>2</cp:revision>
  <dcterms:created xsi:type="dcterms:W3CDTF">2020-08-03T08:43:00Z</dcterms:created>
  <dcterms:modified xsi:type="dcterms:W3CDTF">2025-09-11T02:06:00Z</dcterms:modified>
</cp:coreProperties>
</file>